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50" w:rsidRDefault="003E6F50" w:rsidP="00FD0224">
      <w:pPr>
        <w:rPr>
          <w:rFonts w:hint="cs"/>
          <w:b/>
          <w:bCs/>
          <w:rtl/>
          <w:lang w:bidi="ar-IQ"/>
        </w:rPr>
      </w:pPr>
    </w:p>
    <w:p w:rsidR="00475AEA" w:rsidRDefault="007A0E34" w:rsidP="00AE495C">
      <w:pPr>
        <w:rPr>
          <w:b/>
          <w:bCs/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77AF0F" wp14:editId="3B83C6E3">
                <wp:simplePos x="0" y="0"/>
                <wp:positionH relativeFrom="column">
                  <wp:posOffset>4342130</wp:posOffset>
                </wp:positionH>
                <wp:positionV relativeFrom="paragraph">
                  <wp:posOffset>172720</wp:posOffset>
                </wp:positionV>
                <wp:extent cx="2561590" cy="1776730"/>
                <wp:effectExtent l="0" t="0" r="0" b="0"/>
                <wp:wrapSquare wrapText="bothSides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AEA" w:rsidRPr="00802A1E" w:rsidRDefault="00475AEA" w:rsidP="009830B7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U</w:t>
                            </w:r>
                            <w:r w:rsidR="00FD1920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n</w:t>
                            </w: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iversity:</w:t>
                            </w:r>
                            <w:r w:rsidR="00FD62C6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</w:t>
                            </w:r>
                            <w:r w:rsidR="009830B7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Al-qadesiayh </w:t>
                            </w:r>
                          </w:p>
                          <w:p w:rsidR="00475AEA" w:rsidRPr="00802A1E" w:rsidRDefault="00475AEA" w:rsidP="00131628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College:</w:t>
                            </w:r>
                            <w:r w:rsidR="009830B7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biotechnology </w:t>
                            </w:r>
                          </w:p>
                          <w:p w:rsidR="00475AEA" w:rsidRPr="00802A1E" w:rsidRDefault="00475AEA" w:rsidP="007A0E34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Department:</w:t>
                            </w:r>
                            <w:r w:rsidR="007A0E34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medical Biotech.</w:t>
                            </w:r>
                          </w:p>
                          <w:p w:rsidR="00475AEA" w:rsidRPr="00802A1E" w:rsidRDefault="00475AEA" w:rsidP="00475AEA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Stage:</w:t>
                            </w:r>
                            <w:r w:rsidR="007A0E34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S</w:t>
                            </w:r>
                            <w:r w:rsidR="009830B7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econd </w:t>
                            </w:r>
                          </w:p>
                          <w:p w:rsidR="00475AEA" w:rsidRPr="00802A1E" w:rsidRDefault="00475AEA" w:rsidP="00124432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Lecturer name:</w:t>
                            </w:r>
                            <w:r w:rsidR="007A0E34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</w:t>
                            </w:r>
                            <w:r w:rsidR="007A0E34" w:rsidRPr="007A0E34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Dr.Wafaa A-alkaby</w:t>
                            </w:r>
                            <w:r w:rsidR="00FD62C6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</w:t>
                            </w:r>
                          </w:p>
                          <w:p w:rsidR="00475AEA" w:rsidRPr="00802A1E" w:rsidRDefault="00475AEA" w:rsidP="00475AEA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Academic</w:t>
                            </w:r>
                            <w:r w:rsidR="000C50E7"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Status:</w:t>
                            </w:r>
                            <w:r w:rsidR="007A0E34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lecturer</w:t>
                            </w:r>
                          </w:p>
                          <w:p w:rsidR="00475AEA" w:rsidRPr="00802A1E" w:rsidRDefault="000C50E7" w:rsidP="00475AEA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Qualification:</w:t>
                            </w:r>
                            <w:r w:rsidR="00E8356B" w:rsidRPr="00E8356B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</w:t>
                            </w:r>
                            <w:r w:rsidR="00E8356B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PHD</w:t>
                            </w:r>
                          </w:p>
                          <w:p w:rsidR="000C50E7" w:rsidRPr="00802A1E" w:rsidRDefault="000C50E7" w:rsidP="000C50E7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Place of work:</w:t>
                            </w:r>
                            <w:r w:rsidR="00E8356B" w:rsidRPr="00E8356B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</w:t>
                            </w:r>
                            <w:r w:rsidR="00E8356B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Alqadisiya University</w:t>
                            </w:r>
                          </w:p>
                          <w:p w:rsidR="00475AEA" w:rsidRPr="00802A1E" w:rsidRDefault="00475AEA" w:rsidP="00475AEA">
                            <w:pPr>
                              <w:jc w:val="center"/>
                              <w:rPr>
                                <w:rFonts w:cs="Mudir M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  <w:p w:rsidR="00475AEA" w:rsidRDefault="00475AEA" w:rsidP="00475AE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75AEA" w:rsidRDefault="00475AEA" w:rsidP="00475AE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75AEA" w:rsidRDefault="00475AEA" w:rsidP="00475AE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75AEA" w:rsidRPr="004A7D3C" w:rsidRDefault="00475AEA" w:rsidP="00475AE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7AF0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41.9pt;margin-top:13.6pt;width:201.7pt;height:139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" stroked="f">
                <v:textbox>
                  <w:txbxContent>
                    <w:p w:rsidR="00475AEA" w:rsidRPr="00802A1E" w:rsidRDefault="00475AEA" w:rsidP="009830B7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U</w:t>
                      </w:r>
                      <w:r w:rsidR="00FD1920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n</w:t>
                      </w: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iversity:</w:t>
                      </w:r>
                      <w:r w:rsidR="00FD62C6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</w:t>
                      </w:r>
                      <w:r w:rsidR="009830B7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Al-qadesiayh </w:t>
                      </w:r>
                    </w:p>
                    <w:p w:rsidR="00475AEA" w:rsidRPr="00802A1E" w:rsidRDefault="00475AEA" w:rsidP="00131628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College:</w:t>
                      </w:r>
                      <w:r w:rsidR="009830B7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biotechnology </w:t>
                      </w:r>
                    </w:p>
                    <w:p w:rsidR="00475AEA" w:rsidRPr="00802A1E" w:rsidRDefault="00475AEA" w:rsidP="007A0E34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Department:</w:t>
                      </w:r>
                      <w:r w:rsidR="007A0E34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medical Biotech.</w:t>
                      </w:r>
                    </w:p>
                    <w:p w:rsidR="00475AEA" w:rsidRPr="00802A1E" w:rsidRDefault="00475AEA" w:rsidP="00475AEA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Stage:</w:t>
                      </w:r>
                      <w:r w:rsidR="007A0E34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S</w:t>
                      </w:r>
                      <w:r w:rsidR="009830B7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econd </w:t>
                      </w:r>
                    </w:p>
                    <w:p w:rsidR="00475AEA" w:rsidRPr="00802A1E" w:rsidRDefault="00475AEA" w:rsidP="00124432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Lecturer name:</w:t>
                      </w:r>
                      <w:r w:rsidR="007A0E34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</w:t>
                      </w:r>
                      <w:r w:rsidR="007A0E34" w:rsidRPr="007A0E34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Dr.Wafaa A-alkaby</w:t>
                      </w:r>
                      <w:r w:rsidR="00FD62C6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</w:t>
                      </w:r>
                    </w:p>
                    <w:p w:rsidR="00475AEA" w:rsidRPr="00802A1E" w:rsidRDefault="00475AEA" w:rsidP="00475AEA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Academic</w:t>
                      </w:r>
                      <w:r w:rsidR="000C50E7"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Status:</w:t>
                      </w:r>
                      <w:r w:rsidR="007A0E34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lecturer</w:t>
                      </w:r>
                    </w:p>
                    <w:p w:rsidR="00475AEA" w:rsidRPr="00802A1E" w:rsidRDefault="000C50E7" w:rsidP="00475AEA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Qualification:</w:t>
                      </w:r>
                      <w:r w:rsidR="00E8356B" w:rsidRPr="00E8356B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</w:t>
                      </w:r>
                      <w:r w:rsidR="00E8356B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PHD</w:t>
                      </w:r>
                    </w:p>
                    <w:p w:rsidR="000C50E7" w:rsidRPr="00802A1E" w:rsidRDefault="000C50E7" w:rsidP="000C50E7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Place of work:</w:t>
                      </w:r>
                      <w:r w:rsidR="00E8356B" w:rsidRPr="00E8356B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</w:t>
                      </w:r>
                      <w:r w:rsidR="00E8356B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Alqadisiya University</w:t>
                      </w:r>
                    </w:p>
                    <w:p w:rsidR="00475AEA" w:rsidRPr="00802A1E" w:rsidRDefault="00475AEA" w:rsidP="00475AEA">
                      <w:pPr>
                        <w:jc w:val="center"/>
                        <w:rPr>
                          <w:rFonts w:cs="Mudir M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  <w:p w:rsidR="00475AEA" w:rsidRDefault="00475AEA" w:rsidP="00475AEA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75AEA" w:rsidRDefault="00475AEA" w:rsidP="00475AEA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75AEA" w:rsidRDefault="00475AEA" w:rsidP="00475AEA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75AEA" w:rsidRPr="004A7D3C" w:rsidRDefault="00475AEA" w:rsidP="00475AEA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661B">
        <w:rPr>
          <w:noProof/>
        </w:rPr>
        <w:drawing>
          <wp:anchor distT="0" distB="0" distL="114300" distR="114300" simplePos="0" relativeHeight="251657216" behindDoc="1" locked="0" layoutInCell="1" allowOverlap="1" wp14:anchorId="63D9BC66" wp14:editId="331D74F7">
            <wp:simplePos x="0" y="0"/>
            <wp:positionH relativeFrom="column">
              <wp:posOffset>2752713</wp:posOffset>
            </wp:positionH>
            <wp:positionV relativeFrom="paragraph">
              <wp:posOffset>11730</wp:posOffset>
            </wp:positionV>
            <wp:extent cx="1408430" cy="1307805"/>
            <wp:effectExtent l="0" t="0" r="0" b="0"/>
            <wp:wrapNone/>
            <wp:docPr id="8" name="Picture 8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30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5AEA" w:rsidRDefault="00124432" w:rsidP="00475AEA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0</wp:posOffset>
                </wp:positionV>
                <wp:extent cx="3054985" cy="765810"/>
                <wp:effectExtent l="2540" t="0" r="0" b="635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AEA" w:rsidRPr="00802A1E" w:rsidRDefault="00131628" w:rsidP="00131628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Republic</w:t>
                                </w:r>
                              </w:smartTag>
                              <w:r w:rsidRPr="00802A1E"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IQ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Iraq</w:t>
                                </w:r>
                              </w:smartTag>
                            </w:smartTag>
                          </w:p>
                          <w:p w:rsidR="00131628" w:rsidRPr="00802A1E" w:rsidRDefault="00BD7D7F" w:rsidP="00131628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    </w:t>
                            </w:r>
                            <w:r w:rsidR="00131628"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The M</w:t>
                            </w: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inistry of Higher Education</w:t>
                            </w:r>
                          </w:p>
                          <w:p w:rsidR="00BD7D7F" w:rsidRPr="00802A1E" w:rsidRDefault="00BD7D7F" w:rsidP="00802A1E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             &amp;</w:t>
                            </w:r>
                            <w:r w:rsidR="006D4A36"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Scientific R</w:t>
                            </w:r>
                            <w:r w:rsidR="00BF2A8E"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esearch</w:t>
                            </w:r>
                          </w:p>
                          <w:p w:rsidR="00BD7D7F" w:rsidRDefault="00BD7D7F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42.35pt;margin-top:0;width:240.55pt;height:6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" stroked="f">
                <v:textbox>
                  <w:txbxContent>
                    <w:p w:rsidR="00475AEA" w:rsidRPr="00802A1E" w:rsidRDefault="00131628" w:rsidP="00131628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Republic</w:t>
                          </w:r>
                        </w:smartTag>
                        <w:r w:rsidRPr="00802A1E"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Iraq</w:t>
                          </w:r>
                        </w:smartTag>
                      </w:smartTag>
                    </w:p>
                    <w:p w:rsidR="00131628" w:rsidRPr="00802A1E" w:rsidRDefault="00BD7D7F" w:rsidP="00131628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    </w:t>
                      </w:r>
                      <w:r w:rsidR="00131628"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The M</w:t>
                      </w: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inistry of Higher Education</w:t>
                      </w:r>
                    </w:p>
                    <w:p w:rsidR="00BD7D7F" w:rsidRPr="00802A1E" w:rsidRDefault="00BD7D7F" w:rsidP="00802A1E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             &amp;</w:t>
                      </w:r>
                      <w:r w:rsidR="006D4A36"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Scientific R</w:t>
                      </w:r>
                      <w:r w:rsidR="00BF2A8E"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esearch</w:t>
                      </w:r>
                    </w:p>
                    <w:p w:rsidR="00BD7D7F" w:rsidRDefault="00BD7D7F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Pr="006B7B4D" w:rsidRDefault="00BF2A8E" w:rsidP="007A0E34">
      <w:pPr>
        <w:bidi w:val="0"/>
        <w:jc w:val="center"/>
        <w:rPr>
          <w:rFonts w:cs="Simplified Arabic"/>
          <w:b/>
          <w:bCs/>
          <w:sz w:val="40"/>
          <w:szCs w:val="40"/>
        </w:rPr>
      </w:pPr>
      <w:r w:rsidRPr="006B7B4D">
        <w:rPr>
          <w:rFonts w:cs="Simplified Arabic"/>
          <w:b/>
          <w:bCs/>
          <w:sz w:val="40"/>
          <w:szCs w:val="40"/>
        </w:rPr>
        <w:t>Course W</w:t>
      </w:r>
      <w:r w:rsidR="006B7B4D" w:rsidRPr="006B7B4D">
        <w:rPr>
          <w:rFonts w:cs="Simplified Arabic"/>
          <w:b/>
          <w:bCs/>
          <w:sz w:val="40"/>
          <w:szCs w:val="40"/>
        </w:rPr>
        <w:t>eekly Outline</w:t>
      </w:r>
    </w:p>
    <w:p w:rsidR="00475AEA" w:rsidRPr="00024C5E" w:rsidRDefault="00475AEA" w:rsidP="00475AEA">
      <w:pPr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</w:p>
    <w:tbl>
      <w:tblPr>
        <w:tblW w:w="109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1612"/>
        <w:gridCol w:w="1612"/>
        <w:gridCol w:w="1612"/>
        <w:gridCol w:w="1612"/>
        <w:gridCol w:w="1614"/>
      </w:tblGrid>
      <w:tr w:rsidR="006B7B4D" w:rsidRPr="00384B08" w:rsidTr="00F300C1">
        <w:trPr>
          <w:trHeight w:val="446"/>
        </w:trPr>
        <w:tc>
          <w:tcPr>
            <w:tcW w:w="2865" w:type="dxa"/>
          </w:tcPr>
          <w:p w:rsidR="006B7B4D" w:rsidRPr="00384B08" w:rsidRDefault="006B7B4D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</w:t>
            </w:r>
            <w:r w:rsidR="00EA15D2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our</w:t>
            </w:r>
            <w:r w:rsidR="00024C5E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se Instructor</w:t>
            </w:r>
          </w:p>
        </w:tc>
        <w:tc>
          <w:tcPr>
            <w:tcW w:w="8062" w:type="dxa"/>
            <w:gridSpan w:val="5"/>
          </w:tcPr>
          <w:p w:rsidR="006B7B4D" w:rsidRPr="00384B08" w:rsidRDefault="008945FF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Dr.Wafaa</w:t>
            </w:r>
            <w:proofErr w:type="spellEnd"/>
            <w:r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  <w:r w:rsidR="00910407">
              <w:rPr>
                <w:rFonts w:ascii="Book Antiqua" w:hAnsi="Book Antiqua" w:cs="Simplified Arabic"/>
                <w:sz w:val="28"/>
                <w:szCs w:val="28"/>
              </w:rPr>
              <w:t>A-</w:t>
            </w:r>
            <w:proofErr w:type="spellStart"/>
            <w:r w:rsidR="00910407">
              <w:rPr>
                <w:rFonts w:ascii="Book Antiqua" w:hAnsi="Book Antiqua" w:cs="Simplified Arabic"/>
                <w:sz w:val="28"/>
                <w:szCs w:val="28"/>
              </w:rPr>
              <w:t>alkaby</w:t>
            </w:r>
            <w:proofErr w:type="spellEnd"/>
          </w:p>
        </w:tc>
      </w:tr>
      <w:tr w:rsidR="00024C5E" w:rsidRPr="00384B08" w:rsidTr="00F300C1">
        <w:trPr>
          <w:trHeight w:val="469"/>
        </w:trPr>
        <w:tc>
          <w:tcPr>
            <w:tcW w:w="2865" w:type="dxa"/>
          </w:tcPr>
          <w:p w:rsidR="00024C5E" w:rsidRPr="00384B08" w:rsidRDefault="00024C5E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proofErr w:type="spellStart"/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E</w:t>
            </w:r>
            <w:r w:rsidR="00D3773F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_mail</w:t>
            </w:r>
            <w:proofErr w:type="spellEnd"/>
          </w:p>
        </w:tc>
        <w:tc>
          <w:tcPr>
            <w:tcW w:w="8062" w:type="dxa"/>
            <w:gridSpan w:val="5"/>
          </w:tcPr>
          <w:p w:rsidR="00024C5E" w:rsidRPr="00384B08" w:rsidRDefault="00910407" w:rsidP="009830B7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Wafaa</w:t>
            </w:r>
            <w:proofErr w:type="spellEnd"/>
            <w:r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  <w:hyperlink r:id="rId6" w:history="1">
              <w:r w:rsidRPr="007F5A41">
                <w:rPr>
                  <w:rStyle w:val="Hyperlink"/>
                  <w:rFonts w:ascii="Book Antiqua" w:hAnsi="Book Antiqua" w:cs="Simplified Arabic"/>
                  <w:sz w:val="28"/>
                  <w:szCs w:val="28"/>
                </w:rPr>
                <w:t>78-@yahoo.com</w:t>
              </w:r>
            </w:hyperlink>
          </w:p>
        </w:tc>
      </w:tr>
      <w:tr w:rsidR="00D3773F" w:rsidRPr="00384B08" w:rsidTr="00F300C1">
        <w:trPr>
          <w:trHeight w:val="446"/>
        </w:trPr>
        <w:tc>
          <w:tcPr>
            <w:tcW w:w="2865" w:type="dxa"/>
          </w:tcPr>
          <w:p w:rsidR="00D3773F" w:rsidRPr="00384B08" w:rsidRDefault="00D3773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8062" w:type="dxa"/>
            <w:gridSpan w:val="5"/>
          </w:tcPr>
          <w:p w:rsidR="00D3773F" w:rsidRPr="00384B08" w:rsidRDefault="00910407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Microbiology</w:t>
            </w:r>
          </w:p>
        </w:tc>
      </w:tr>
      <w:tr w:rsidR="00E02434" w:rsidRPr="00384B08" w:rsidTr="00F300C1">
        <w:trPr>
          <w:trHeight w:val="469"/>
        </w:trPr>
        <w:tc>
          <w:tcPr>
            <w:tcW w:w="2865" w:type="dxa"/>
          </w:tcPr>
          <w:p w:rsidR="00E02434" w:rsidRPr="00384B08" w:rsidRDefault="00213CA0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Coordinator</w:t>
            </w:r>
          </w:p>
        </w:tc>
        <w:tc>
          <w:tcPr>
            <w:tcW w:w="8062" w:type="dxa"/>
            <w:gridSpan w:val="5"/>
          </w:tcPr>
          <w:p w:rsidR="00E02434" w:rsidRPr="00384B08" w:rsidRDefault="00E02434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213CA0" w:rsidRPr="00384B08" w:rsidTr="00F300C1">
        <w:trPr>
          <w:trHeight w:val="502"/>
        </w:trPr>
        <w:tc>
          <w:tcPr>
            <w:tcW w:w="2865" w:type="dxa"/>
          </w:tcPr>
          <w:p w:rsidR="00047226" w:rsidRPr="00384B08" w:rsidRDefault="00213CA0" w:rsidP="00344D57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O</w:t>
            </w:r>
            <w:r w:rsidR="00047226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bjective</w:t>
            </w:r>
          </w:p>
        </w:tc>
        <w:tc>
          <w:tcPr>
            <w:tcW w:w="8062" w:type="dxa"/>
            <w:gridSpan w:val="5"/>
          </w:tcPr>
          <w:p w:rsidR="00047226" w:rsidRPr="00384B08" w:rsidRDefault="00047226" w:rsidP="00344D57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A82BB4" w:rsidRPr="00384B08" w:rsidTr="00F300C1">
        <w:trPr>
          <w:trHeight w:val="1191"/>
        </w:trPr>
        <w:tc>
          <w:tcPr>
            <w:tcW w:w="2865" w:type="dxa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Description</w:t>
            </w: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062" w:type="dxa"/>
            <w:gridSpan w:val="5"/>
          </w:tcPr>
          <w:p w:rsidR="00A82BB4" w:rsidRPr="00384B08" w:rsidRDefault="007A0E34" w:rsidP="007A0E34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 xml:space="preserve">Description of the type and characterize of Bacteria, virus, fungi and parasite, </w:t>
            </w:r>
          </w:p>
        </w:tc>
      </w:tr>
      <w:tr w:rsidR="00A82BB4" w:rsidRPr="00384B08" w:rsidTr="00F300C1">
        <w:trPr>
          <w:trHeight w:val="915"/>
        </w:trPr>
        <w:tc>
          <w:tcPr>
            <w:tcW w:w="2865" w:type="dxa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Textbook</w:t>
            </w:r>
          </w:p>
        </w:tc>
        <w:tc>
          <w:tcPr>
            <w:tcW w:w="8062" w:type="dxa"/>
            <w:gridSpan w:val="5"/>
          </w:tcPr>
          <w:p w:rsidR="00910407" w:rsidRPr="00384B08" w:rsidRDefault="00910407" w:rsidP="00910407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A82BB4" w:rsidRPr="00384B08" w:rsidTr="00F300C1">
        <w:trPr>
          <w:trHeight w:val="915"/>
        </w:trPr>
        <w:tc>
          <w:tcPr>
            <w:tcW w:w="2865" w:type="dxa"/>
          </w:tcPr>
          <w:p w:rsidR="008C4BAF" w:rsidRPr="00384B08" w:rsidRDefault="008C4BA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2BB4" w:rsidRPr="00384B08" w:rsidRDefault="008C4BA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References</w:t>
            </w:r>
          </w:p>
        </w:tc>
        <w:tc>
          <w:tcPr>
            <w:tcW w:w="8062" w:type="dxa"/>
            <w:gridSpan w:val="5"/>
          </w:tcPr>
          <w:p w:rsidR="00910407" w:rsidRDefault="00910407" w:rsidP="00910407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Geof</w:t>
            </w:r>
            <w:proofErr w:type="spellEnd"/>
            <w:r>
              <w:rPr>
                <w:rFonts w:ascii="Book Antiqua" w:hAnsi="Book Antiqua" w:cs="Simplified Arabic"/>
                <w:sz w:val="28"/>
                <w:szCs w:val="28"/>
              </w:rPr>
              <w:t xml:space="preserve"> brook, </w:t>
            </w: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jawets</w:t>
            </w:r>
            <w:proofErr w:type="spellEnd"/>
            <w:r>
              <w:rPr>
                <w:rFonts w:ascii="Book Antiqua" w:hAnsi="Book Antiqua" w:cs="Simplified Arabic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batel</w:t>
            </w:r>
            <w:proofErr w:type="spellEnd"/>
            <w:r>
              <w:rPr>
                <w:rFonts w:ascii="Book Antiqua" w:hAnsi="Book Antiqua" w:cs="Simplified Arabic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medcal</w:t>
            </w:r>
            <w:proofErr w:type="spellEnd"/>
            <w:r>
              <w:rPr>
                <w:rFonts w:ascii="Book Antiqua" w:hAnsi="Book Antiqua" w:cs="Simplified Arabic"/>
                <w:sz w:val="28"/>
                <w:szCs w:val="28"/>
              </w:rPr>
              <w:t xml:space="preserve"> of microbiology )</w:t>
            </w:r>
          </w:p>
          <w:p w:rsidR="008C4BAF" w:rsidRPr="00384B08" w:rsidRDefault="00910407" w:rsidP="00910407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 xml:space="preserve">Simon </w:t>
            </w: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P.hardy</w:t>
            </w:r>
            <w:proofErr w:type="spellEnd"/>
            <w:r>
              <w:rPr>
                <w:rFonts w:ascii="Book Antiqua" w:hAnsi="Book Antiqua" w:cs="Simplified Arabic"/>
                <w:sz w:val="28"/>
                <w:szCs w:val="28"/>
              </w:rPr>
              <w:t xml:space="preserve"> (human microbiology)</w:t>
            </w:r>
          </w:p>
        </w:tc>
      </w:tr>
      <w:tr w:rsidR="001D1221" w:rsidRPr="00384B08" w:rsidTr="00F300C1">
        <w:trPr>
          <w:trHeight w:val="446"/>
        </w:trPr>
        <w:tc>
          <w:tcPr>
            <w:tcW w:w="2865" w:type="dxa"/>
            <w:vMerge w:val="restart"/>
          </w:tcPr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16"/>
                <w:szCs w:val="16"/>
              </w:rPr>
            </w:pPr>
          </w:p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Assessment</w:t>
            </w:r>
          </w:p>
        </w:tc>
        <w:tc>
          <w:tcPr>
            <w:tcW w:w="1612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Term Tests</w:t>
            </w:r>
          </w:p>
        </w:tc>
        <w:tc>
          <w:tcPr>
            <w:tcW w:w="1612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Laboratory</w:t>
            </w:r>
          </w:p>
        </w:tc>
        <w:tc>
          <w:tcPr>
            <w:tcW w:w="1612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Quizzes</w:t>
            </w:r>
          </w:p>
        </w:tc>
        <w:tc>
          <w:tcPr>
            <w:tcW w:w="1612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Project</w:t>
            </w:r>
          </w:p>
        </w:tc>
        <w:tc>
          <w:tcPr>
            <w:tcW w:w="1614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Final Exam</w:t>
            </w:r>
          </w:p>
        </w:tc>
      </w:tr>
      <w:tr w:rsidR="001D1221" w:rsidRPr="00384B08" w:rsidTr="00F300C1">
        <w:trPr>
          <w:trHeight w:val="490"/>
        </w:trPr>
        <w:tc>
          <w:tcPr>
            <w:tcW w:w="2865" w:type="dxa"/>
            <w:vMerge/>
          </w:tcPr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(35%)</w:t>
            </w:r>
          </w:p>
        </w:tc>
        <w:tc>
          <w:tcPr>
            <w:tcW w:w="1612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(15%)</w:t>
            </w:r>
          </w:p>
        </w:tc>
        <w:tc>
          <w:tcPr>
            <w:tcW w:w="1612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(10%)</w:t>
            </w:r>
          </w:p>
        </w:tc>
        <w:tc>
          <w:tcPr>
            <w:tcW w:w="1612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----</w:t>
            </w:r>
          </w:p>
        </w:tc>
        <w:tc>
          <w:tcPr>
            <w:tcW w:w="1614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(40%)</w:t>
            </w:r>
          </w:p>
        </w:tc>
      </w:tr>
      <w:tr w:rsidR="00EB38F5" w:rsidRPr="00384B08" w:rsidTr="00F300C1">
        <w:trPr>
          <w:trHeight w:val="2323"/>
        </w:trPr>
        <w:tc>
          <w:tcPr>
            <w:tcW w:w="2865" w:type="dxa"/>
          </w:tcPr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General Notes</w:t>
            </w: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062" w:type="dxa"/>
            <w:gridSpan w:val="5"/>
          </w:tcPr>
          <w:p w:rsidR="00EB38F5" w:rsidRPr="00384B08" w:rsidRDefault="00EB38F5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EB38F5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F300C1" w:rsidRPr="00384B08" w:rsidRDefault="00F300C1" w:rsidP="00F300C1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</w:tbl>
    <w:p w:rsidR="00475AEA" w:rsidRPr="00024C5E" w:rsidRDefault="00475AEA" w:rsidP="006B7B4D">
      <w:pPr>
        <w:bidi w:val="0"/>
        <w:jc w:val="center"/>
        <w:rPr>
          <w:rFonts w:ascii="Arial" w:hAnsi="Arial" w:cs="Arial"/>
        </w:rPr>
      </w:pPr>
    </w:p>
    <w:p w:rsidR="00802A1E" w:rsidRDefault="00752F42" w:rsidP="00F300C1">
      <w:pPr>
        <w:jc w:val="center"/>
        <w:rPr>
          <w:rtl/>
        </w:rPr>
      </w:pPr>
      <w:r>
        <w:rPr>
          <w:rtl/>
        </w:rPr>
        <w:br w:type="page"/>
      </w:r>
    </w:p>
    <w:p w:rsidR="00F300C1" w:rsidRDefault="00F300C1" w:rsidP="00F300C1">
      <w:pPr>
        <w:rPr>
          <w:rtl/>
        </w:rPr>
      </w:pPr>
    </w:p>
    <w:p w:rsidR="00802A1E" w:rsidRDefault="007A0E34" w:rsidP="00F300C1">
      <w:pPr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F20241" wp14:editId="764D1954">
                <wp:simplePos x="0" y="0"/>
                <wp:positionH relativeFrom="column">
                  <wp:posOffset>4220845</wp:posOffset>
                </wp:positionH>
                <wp:positionV relativeFrom="paragraph">
                  <wp:posOffset>34290</wp:posOffset>
                </wp:positionV>
                <wp:extent cx="2561590" cy="1733550"/>
                <wp:effectExtent l="0" t="0" r="0" b="0"/>
                <wp:wrapSquare wrapText="bothSides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E34" w:rsidRPr="00802A1E" w:rsidRDefault="007A0E34" w:rsidP="007A0E34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U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n</w:t>
                            </w: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iversity: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Al-qadesiayh </w:t>
                            </w:r>
                          </w:p>
                          <w:p w:rsidR="007A0E34" w:rsidRPr="00802A1E" w:rsidRDefault="007A0E34" w:rsidP="007A0E34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College: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biotechnology </w:t>
                            </w:r>
                          </w:p>
                          <w:p w:rsidR="007A0E34" w:rsidRPr="00802A1E" w:rsidRDefault="007A0E34" w:rsidP="007A0E34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Department: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medical Biotech.</w:t>
                            </w:r>
                          </w:p>
                          <w:p w:rsidR="007A0E34" w:rsidRPr="00802A1E" w:rsidRDefault="007A0E34" w:rsidP="007A0E34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Stage: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Second </w:t>
                            </w:r>
                          </w:p>
                          <w:p w:rsidR="007A0E34" w:rsidRPr="00802A1E" w:rsidRDefault="007A0E34" w:rsidP="007A0E34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Lecturer name: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</w:t>
                            </w:r>
                            <w:r w:rsidRPr="007A0E34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Dr.Wafaa A-alkaby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</w:t>
                            </w:r>
                          </w:p>
                          <w:p w:rsidR="007A0E34" w:rsidRPr="00802A1E" w:rsidRDefault="007A0E34" w:rsidP="007A0E34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Academic Status: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lecturer</w:t>
                            </w:r>
                          </w:p>
                          <w:p w:rsidR="007A0E34" w:rsidRPr="00802A1E" w:rsidRDefault="007A0E34" w:rsidP="007A0E34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Qualification:</w:t>
                            </w:r>
                            <w:r w:rsidR="00E8356B" w:rsidRPr="00E8356B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</w:t>
                            </w:r>
                            <w:r w:rsidR="00E8356B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PHD</w:t>
                            </w:r>
                          </w:p>
                          <w:p w:rsidR="007A0E34" w:rsidRPr="00802A1E" w:rsidRDefault="007A0E34" w:rsidP="007A0E34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Place of work:</w:t>
                            </w:r>
                            <w:r w:rsidR="00E8356B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</w:t>
                            </w:r>
                            <w:r w:rsidR="00E8356B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Alqadisiya University</w:t>
                            </w:r>
                          </w:p>
                          <w:p w:rsidR="007A0E34" w:rsidRPr="00802A1E" w:rsidRDefault="007A0E34" w:rsidP="007A0E34">
                            <w:pPr>
                              <w:jc w:val="center"/>
                              <w:rPr>
                                <w:rFonts w:cs="Mudir M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  <w:p w:rsidR="007A0E34" w:rsidRDefault="007A0E34" w:rsidP="007A0E34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A0E34" w:rsidRDefault="007A0E34" w:rsidP="007A0E34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A0E34" w:rsidRDefault="007A0E34" w:rsidP="007A0E34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A0E34" w:rsidRPr="004A7D3C" w:rsidRDefault="007A0E34" w:rsidP="007A0E34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20241" id="_x0000_s1028" type="#_x0000_t202" style="position:absolute;left:0;text-align:left;margin-left:332.35pt;margin-top:2.7pt;width:201.7pt;height:13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xuhwIAABc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" stroked="f">
                <v:textbox>
                  <w:txbxContent>
                    <w:p w:rsidR="007A0E34" w:rsidRPr="00802A1E" w:rsidRDefault="007A0E34" w:rsidP="007A0E34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U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n</w:t>
                      </w: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iversity: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Al-qadesiayh </w:t>
                      </w:r>
                    </w:p>
                    <w:p w:rsidR="007A0E34" w:rsidRPr="00802A1E" w:rsidRDefault="007A0E34" w:rsidP="007A0E34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College: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biotechnology </w:t>
                      </w:r>
                    </w:p>
                    <w:p w:rsidR="007A0E34" w:rsidRPr="00802A1E" w:rsidRDefault="007A0E34" w:rsidP="007A0E34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Department: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medical Biotech.</w:t>
                      </w:r>
                    </w:p>
                    <w:p w:rsidR="007A0E34" w:rsidRPr="00802A1E" w:rsidRDefault="007A0E34" w:rsidP="007A0E34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Stage: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Second </w:t>
                      </w:r>
                    </w:p>
                    <w:p w:rsidR="007A0E34" w:rsidRPr="00802A1E" w:rsidRDefault="007A0E34" w:rsidP="007A0E34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Lecturer name: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</w:t>
                      </w:r>
                      <w:r w:rsidRPr="007A0E34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Dr.Wafaa A-alkaby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</w:t>
                      </w:r>
                    </w:p>
                    <w:p w:rsidR="007A0E34" w:rsidRPr="00802A1E" w:rsidRDefault="007A0E34" w:rsidP="007A0E34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Academic Status: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lecturer</w:t>
                      </w:r>
                    </w:p>
                    <w:p w:rsidR="007A0E34" w:rsidRPr="00802A1E" w:rsidRDefault="007A0E34" w:rsidP="007A0E34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Qualification:</w:t>
                      </w:r>
                      <w:r w:rsidR="00E8356B" w:rsidRPr="00E8356B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</w:t>
                      </w:r>
                      <w:r w:rsidR="00E8356B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PHD</w:t>
                      </w:r>
                    </w:p>
                    <w:p w:rsidR="007A0E34" w:rsidRPr="00802A1E" w:rsidRDefault="007A0E34" w:rsidP="007A0E34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Place of work:</w:t>
                      </w:r>
                      <w:r w:rsidR="00E8356B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</w:t>
                      </w:r>
                      <w:r w:rsidR="00E8356B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Alqadisiya University</w:t>
                      </w:r>
                    </w:p>
                    <w:p w:rsidR="007A0E34" w:rsidRPr="00802A1E" w:rsidRDefault="007A0E34" w:rsidP="007A0E34">
                      <w:pPr>
                        <w:jc w:val="center"/>
                        <w:rPr>
                          <w:rFonts w:cs="Mudir M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  <w:p w:rsidR="007A0E34" w:rsidRDefault="007A0E34" w:rsidP="007A0E34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A0E34" w:rsidRDefault="007A0E34" w:rsidP="007A0E34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A0E34" w:rsidRDefault="007A0E34" w:rsidP="007A0E34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A0E34" w:rsidRPr="004A7D3C" w:rsidRDefault="007A0E34" w:rsidP="007A0E34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00C1" w:rsidRDefault="00D7661B" w:rsidP="00F300C1">
      <w:pPr>
        <w:rPr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234CC672" wp14:editId="5365B910">
            <wp:simplePos x="0" y="0"/>
            <wp:positionH relativeFrom="column">
              <wp:posOffset>2680575</wp:posOffset>
            </wp:positionH>
            <wp:positionV relativeFrom="paragraph">
              <wp:posOffset>20847</wp:posOffset>
            </wp:positionV>
            <wp:extent cx="1323340" cy="1169582"/>
            <wp:effectExtent l="0" t="0" r="0" b="0"/>
            <wp:wrapNone/>
            <wp:docPr id="1" name="Picture 1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16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432"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140335</wp:posOffset>
                </wp:positionV>
                <wp:extent cx="3034665" cy="842645"/>
                <wp:effectExtent l="3175" t="2540" r="635" b="2540"/>
                <wp:wrapSquare wrapText="bothSides"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66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0C1" w:rsidRPr="00802A1E" w:rsidRDefault="00F300C1" w:rsidP="00F300C1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Republic</w:t>
                                </w:r>
                              </w:smartTag>
                              <w:r w:rsidRPr="00802A1E"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IQ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Iraq</w:t>
                                </w:r>
                              </w:smartTag>
                            </w:smartTag>
                          </w:p>
                          <w:p w:rsidR="00F300C1" w:rsidRPr="00802A1E" w:rsidRDefault="00F300C1" w:rsidP="00F300C1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The Ministry of Higher Education</w:t>
                            </w:r>
                          </w:p>
                          <w:p w:rsidR="00F300C1" w:rsidRPr="00F300C1" w:rsidRDefault="00F300C1" w:rsidP="00F300C1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&amp; Scientific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-30.3pt;margin-top:11.05pt;width:238.95pt;height:6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" stroked="f">
                <v:textbox>
                  <w:txbxContent>
                    <w:p w:rsidR="00F300C1" w:rsidRPr="00802A1E" w:rsidRDefault="00F300C1" w:rsidP="00F300C1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Republic</w:t>
                          </w:r>
                        </w:smartTag>
                        <w:r w:rsidRPr="00802A1E"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Iraq</w:t>
                          </w:r>
                        </w:smartTag>
                      </w:smartTag>
                    </w:p>
                    <w:p w:rsidR="00F300C1" w:rsidRPr="00802A1E" w:rsidRDefault="00F300C1" w:rsidP="00F300C1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The Ministry of Higher Education</w:t>
                      </w:r>
                    </w:p>
                    <w:p w:rsidR="00F300C1" w:rsidRPr="00F300C1" w:rsidRDefault="00F300C1" w:rsidP="00F300C1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&amp; Scientific Research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00C1" w:rsidRDefault="00F300C1" w:rsidP="00F300C1">
      <w:pPr>
        <w:rPr>
          <w:rtl/>
          <w:lang w:bidi="ar-IQ"/>
        </w:rPr>
      </w:pPr>
    </w:p>
    <w:p w:rsidR="00F300C1" w:rsidRDefault="00F300C1" w:rsidP="00F300C1">
      <w:pPr>
        <w:rPr>
          <w:rtl/>
          <w:lang w:bidi="ar-IQ"/>
        </w:rPr>
      </w:pPr>
    </w:p>
    <w:p w:rsidR="00F300C1" w:rsidRDefault="00F300C1" w:rsidP="00F300C1">
      <w:pPr>
        <w:bidi w:val="0"/>
        <w:rPr>
          <w:lang w:bidi="ar-IQ"/>
        </w:rPr>
      </w:pPr>
    </w:p>
    <w:p w:rsidR="00F300C1" w:rsidRDefault="00F300C1" w:rsidP="00F300C1">
      <w:pPr>
        <w:rPr>
          <w:rtl/>
          <w:lang w:bidi="ar-IQ"/>
        </w:rPr>
      </w:pPr>
    </w:p>
    <w:p w:rsidR="00F300C1" w:rsidRDefault="00F300C1" w:rsidP="00F300C1">
      <w:pPr>
        <w:rPr>
          <w:rtl/>
          <w:lang w:bidi="ar-IQ"/>
        </w:rPr>
      </w:pPr>
    </w:p>
    <w:p w:rsidR="00F300C1" w:rsidRDefault="00F300C1" w:rsidP="00F300C1">
      <w:pPr>
        <w:rPr>
          <w:rtl/>
          <w:lang w:bidi="ar-IQ"/>
        </w:rPr>
      </w:pPr>
    </w:p>
    <w:p w:rsidR="00F300C1" w:rsidRDefault="00F300C1" w:rsidP="00F300C1">
      <w:pPr>
        <w:rPr>
          <w:rtl/>
          <w:lang w:bidi="ar-IQ"/>
        </w:rPr>
      </w:pPr>
    </w:p>
    <w:p w:rsidR="00F300C1" w:rsidRDefault="00F300C1" w:rsidP="00F300C1">
      <w:pPr>
        <w:rPr>
          <w:rtl/>
          <w:lang w:bidi="ar-IQ"/>
        </w:rPr>
      </w:pPr>
    </w:p>
    <w:p w:rsidR="00E8356B" w:rsidRDefault="00E8356B" w:rsidP="00F300C1">
      <w:pPr>
        <w:rPr>
          <w:rFonts w:hint="cs"/>
          <w:rtl/>
          <w:lang w:bidi="ar-IQ"/>
        </w:rPr>
      </w:pPr>
    </w:p>
    <w:p w:rsidR="00802A1E" w:rsidRDefault="0076626F" w:rsidP="00F300C1">
      <w:pPr>
        <w:jc w:val="center"/>
        <w:rPr>
          <w:rFonts w:cs="Simplified Arabic"/>
          <w:b/>
          <w:bCs/>
          <w:sz w:val="40"/>
          <w:szCs w:val="40"/>
        </w:rPr>
      </w:pPr>
      <w:r w:rsidRPr="006B7B4D">
        <w:rPr>
          <w:rFonts w:cs="Simplified Arabic"/>
          <w:b/>
          <w:bCs/>
          <w:sz w:val="40"/>
          <w:szCs w:val="40"/>
        </w:rPr>
        <w:t xml:space="preserve">Course </w:t>
      </w:r>
      <w:r>
        <w:rPr>
          <w:rFonts w:cs="Simplified Arabic"/>
          <w:b/>
          <w:bCs/>
          <w:sz w:val="40"/>
          <w:szCs w:val="40"/>
        </w:rPr>
        <w:t>weekly</w:t>
      </w:r>
      <w:r w:rsidR="00802A1E" w:rsidRPr="006B7B4D">
        <w:rPr>
          <w:rFonts w:cs="Simplified Arabic"/>
          <w:b/>
          <w:bCs/>
          <w:sz w:val="40"/>
          <w:szCs w:val="40"/>
        </w:rPr>
        <w:t xml:space="preserve"> Outline</w:t>
      </w: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1678"/>
        <w:gridCol w:w="3290"/>
        <w:gridCol w:w="2601"/>
        <w:gridCol w:w="1415"/>
        <w:gridCol w:w="18"/>
      </w:tblGrid>
      <w:tr w:rsidR="00621356" w:rsidRPr="00384B08" w:rsidTr="00910407">
        <w:trPr>
          <w:gridAfter w:val="1"/>
          <w:wAfter w:w="18" w:type="dxa"/>
        </w:trPr>
        <w:tc>
          <w:tcPr>
            <w:tcW w:w="1436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week</w:t>
            </w:r>
          </w:p>
        </w:tc>
        <w:tc>
          <w:tcPr>
            <w:tcW w:w="1678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Date</w:t>
            </w:r>
          </w:p>
        </w:tc>
        <w:tc>
          <w:tcPr>
            <w:tcW w:w="3290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Top</w:t>
            </w:r>
            <w:r w:rsidR="003032A0"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ic</w:t>
            </w: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s Covered</w:t>
            </w:r>
          </w:p>
        </w:tc>
        <w:tc>
          <w:tcPr>
            <w:tcW w:w="2601" w:type="dxa"/>
          </w:tcPr>
          <w:p w:rsidR="00621356" w:rsidRPr="00384B08" w:rsidRDefault="00A8213B" w:rsidP="00C72BB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Lab. Experiment Assignments</w:t>
            </w:r>
          </w:p>
        </w:tc>
        <w:tc>
          <w:tcPr>
            <w:tcW w:w="1415" w:type="dxa"/>
          </w:tcPr>
          <w:p w:rsidR="00621356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Notes</w:t>
            </w:r>
          </w:p>
        </w:tc>
      </w:tr>
      <w:tr w:rsidR="00A8213B" w:rsidRPr="00384B08" w:rsidTr="00910407">
        <w:trPr>
          <w:gridAfter w:val="1"/>
          <w:wAfter w:w="18" w:type="dxa"/>
          <w:trHeight w:val="467"/>
        </w:trPr>
        <w:tc>
          <w:tcPr>
            <w:tcW w:w="1436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167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90" w:type="dxa"/>
          </w:tcPr>
          <w:p w:rsidR="00A8213B" w:rsidRPr="00384B08" w:rsidRDefault="00910407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Introduction of microbiology </w:t>
            </w:r>
          </w:p>
        </w:tc>
        <w:tc>
          <w:tcPr>
            <w:tcW w:w="2601" w:type="dxa"/>
          </w:tcPr>
          <w:p w:rsidR="00A8213B" w:rsidRPr="00E73ECB" w:rsidRDefault="00A8213B" w:rsidP="00E73ECB">
            <w:pPr>
              <w:bidi w:val="0"/>
              <w:ind w:left="360"/>
            </w:pPr>
          </w:p>
        </w:tc>
        <w:tc>
          <w:tcPr>
            <w:tcW w:w="1415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 w:rsidTr="00910407">
        <w:trPr>
          <w:gridAfter w:val="1"/>
          <w:wAfter w:w="18" w:type="dxa"/>
        </w:trPr>
        <w:tc>
          <w:tcPr>
            <w:tcW w:w="1436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67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90" w:type="dxa"/>
          </w:tcPr>
          <w:p w:rsidR="00A8213B" w:rsidRPr="00384B08" w:rsidRDefault="00910407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Position of microbiology in microorganism </w:t>
            </w:r>
          </w:p>
        </w:tc>
        <w:tc>
          <w:tcPr>
            <w:tcW w:w="2601" w:type="dxa"/>
          </w:tcPr>
          <w:p w:rsidR="00A8213B" w:rsidRPr="00C72BB0" w:rsidRDefault="00A8213B" w:rsidP="00E73ECB">
            <w:pPr>
              <w:pStyle w:val="NormalWeb"/>
              <w:ind w:left="360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 w:rsidTr="00910407">
        <w:trPr>
          <w:gridAfter w:val="1"/>
          <w:wAfter w:w="18" w:type="dxa"/>
        </w:trPr>
        <w:tc>
          <w:tcPr>
            <w:tcW w:w="1436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167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90" w:type="dxa"/>
          </w:tcPr>
          <w:p w:rsidR="00A8213B" w:rsidRPr="00384B08" w:rsidRDefault="00910407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Characterize of micro.</w:t>
            </w:r>
          </w:p>
        </w:tc>
        <w:tc>
          <w:tcPr>
            <w:tcW w:w="2601" w:type="dxa"/>
          </w:tcPr>
          <w:p w:rsidR="00A8213B" w:rsidRPr="00C72BB0" w:rsidRDefault="00A8213B" w:rsidP="00E73ECB">
            <w:pPr>
              <w:pStyle w:val="NormalWeb"/>
              <w:ind w:left="360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 w:rsidTr="00910407">
        <w:trPr>
          <w:gridAfter w:val="1"/>
          <w:wAfter w:w="18" w:type="dxa"/>
        </w:trPr>
        <w:tc>
          <w:tcPr>
            <w:tcW w:w="1436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167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90" w:type="dxa"/>
          </w:tcPr>
          <w:p w:rsidR="00A8213B" w:rsidRDefault="00910407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Type of micro.</w:t>
            </w:r>
          </w:p>
          <w:p w:rsidR="00910407" w:rsidRPr="00384B08" w:rsidRDefault="00910407" w:rsidP="00910407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A8213B" w:rsidRPr="00C72BB0" w:rsidRDefault="00A8213B" w:rsidP="00E73ECB">
            <w:pPr>
              <w:pStyle w:val="NormalWeb"/>
              <w:ind w:left="360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E73ECB" w:rsidRPr="00384B08" w:rsidTr="00910407">
        <w:trPr>
          <w:gridAfter w:val="1"/>
          <w:wAfter w:w="18" w:type="dxa"/>
        </w:trPr>
        <w:tc>
          <w:tcPr>
            <w:tcW w:w="1436" w:type="dxa"/>
          </w:tcPr>
          <w:p w:rsidR="00E73ECB" w:rsidRPr="00384B08" w:rsidRDefault="00E73ECB" w:rsidP="00E73EC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1678" w:type="dxa"/>
          </w:tcPr>
          <w:p w:rsidR="00E73ECB" w:rsidRPr="00384B08" w:rsidRDefault="00E73ECB" w:rsidP="00E73EC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90" w:type="dxa"/>
          </w:tcPr>
          <w:p w:rsidR="00E73ECB" w:rsidRPr="00384B08" w:rsidRDefault="00910407" w:rsidP="00E73EC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Bacteria </w:t>
            </w:r>
          </w:p>
        </w:tc>
        <w:tc>
          <w:tcPr>
            <w:tcW w:w="2601" w:type="dxa"/>
          </w:tcPr>
          <w:p w:rsidR="00E73ECB" w:rsidRPr="00C72BB0" w:rsidRDefault="00E73ECB" w:rsidP="00E73ECB">
            <w:pPr>
              <w:pStyle w:val="NormalWeb"/>
              <w:ind w:left="360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E73ECB" w:rsidRPr="00384B08" w:rsidRDefault="00E73ECB" w:rsidP="00E73EC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E73ECB" w:rsidRPr="00384B08" w:rsidTr="00910407">
        <w:trPr>
          <w:gridAfter w:val="1"/>
          <w:wAfter w:w="18" w:type="dxa"/>
        </w:trPr>
        <w:tc>
          <w:tcPr>
            <w:tcW w:w="1436" w:type="dxa"/>
          </w:tcPr>
          <w:p w:rsidR="00E73ECB" w:rsidRPr="00384B08" w:rsidRDefault="00E73ECB" w:rsidP="00E73EC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1678" w:type="dxa"/>
          </w:tcPr>
          <w:p w:rsidR="00E73ECB" w:rsidRPr="00384B08" w:rsidRDefault="00E73ECB" w:rsidP="00E73EC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90" w:type="dxa"/>
          </w:tcPr>
          <w:p w:rsidR="00E73ECB" w:rsidRPr="00384B08" w:rsidRDefault="00910407" w:rsidP="00E73EC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Fungi</w:t>
            </w:r>
          </w:p>
        </w:tc>
        <w:tc>
          <w:tcPr>
            <w:tcW w:w="2601" w:type="dxa"/>
          </w:tcPr>
          <w:p w:rsidR="00E73ECB" w:rsidRPr="00C72BB0" w:rsidRDefault="00E73ECB" w:rsidP="00E73ECB">
            <w:pPr>
              <w:pStyle w:val="NormalWeb"/>
              <w:ind w:left="360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E73ECB" w:rsidRPr="00384B08" w:rsidRDefault="00E73ECB" w:rsidP="00E73EC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E73ECB" w:rsidRPr="00384B08" w:rsidTr="00910407">
        <w:trPr>
          <w:gridAfter w:val="1"/>
          <w:wAfter w:w="18" w:type="dxa"/>
        </w:trPr>
        <w:tc>
          <w:tcPr>
            <w:tcW w:w="1436" w:type="dxa"/>
          </w:tcPr>
          <w:p w:rsidR="00E73ECB" w:rsidRPr="00384B08" w:rsidRDefault="00E73ECB" w:rsidP="00E73EC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1678" w:type="dxa"/>
          </w:tcPr>
          <w:p w:rsidR="00E73ECB" w:rsidRPr="00384B08" w:rsidRDefault="00E73ECB" w:rsidP="00E73EC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90" w:type="dxa"/>
          </w:tcPr>
          <w:p w:rsidR="00E73ECB" w:rsidRPr="00384B08" w:rsidRDefault="00910407" w:rsidP="00E73EC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Parasite </w:t>
            </w:r>
          </w:p>
        </w:tc>
        <w:tc>
          <w:tcPr>
            <w:tcW w:w="2601" w:type="dxa"/>
          </w:tcPr>
          <w:p w:rsidR="00E73ECB" w:rsidRPr="00C72BB0" w:rsidRDefault="00E73ECB" w:rsidP="00E73ECB">
            <w:pPr>
              <w:pStyle w:val="NormalWeb"/>
              <w:ind w:left="360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E73ECB" w:rsidRPr="00384B08" w:rsidRDefault="00E73ECB" w:rsidP="00E73EC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E73ECB" w:rsidRPr="00384B08" w:rsidTr="00910407">
        <w:trPr>
          <w:gridAfter w:val="1"/>
          <w:wAfter w:w="18" w:type="dxa"/>
        </w:trPr>
        <w:tc>
          <w:tcPr>
            <w:tcW w:w="1436" w:type="dxa"/>
          </w:tcPr>
          <w:p w:rsidR="00E73ECB" w:rsidRPr="00384B08" w:rsidRDefault="00E73ECB" w:rsidP="00E73EC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1678" w:type="dxa"/>
          </w:tcPr>
          <w:p w:rsidR="00E73ECB" w:rsidRPr="00384B08" w:rsidRDefault="00E73ECB" w:rsidP="00E73EC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90" w:type="dxa"/>
          </w:tcPr>
          <w:p w:rsidR="00E73ECB" w:rsidRPr="00384B08" w:rsidRDefault="00910407" w:rsidP="00E73EC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Virus </w:t>
            </w:r>
          </w:p>
        </w:tc>
        <w:tc>
          <w:tcPr>
            <w:tcW w:w="2601" w:type="dxa"/>
          </w:tcPr>
          <w:p w:rsidR="00E73ECB" w:rsidRPr="00C72BB0" w:rsidRDefault="00E73ECB" w:rsidP="00E73ECB">
            <w:pPr>
              <w:pStyle w:val="NormalWeb"/>
              <w:ind w:left="360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E73ECB" w:rsidRPr="00384B08" w:rsidRDefault="00E73ECB" w:rsidP="00E73EC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E73ECB" w:rsidRPr="00384B08" w:rsidTr="00910407">
        <w:trPr>
          <w:gridAfter w:val="1"/>
          <w:wAfter w:w="18" w:type="dxa"/>
        </w:trPr>
        <w:tc>
          <w:tcPr>
            <w:tcW w:w="1436" w:type="dxa"/>
          </w:tcPr>
          <w:p w:rsidR="00E73ECB" w:rsidRPr="00384B08" w:rsidRDefault="00E73ECB" w:rsidP="00E73EC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1678" w:type="dxa"/>
          </w:tcPr>
          <w:p w:rsidR="00E73ECB" w:rsidRPr="00384B08" w:rsidRDefault="00E73ECB" w:rsidP="00E73EC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90" w:type="dxa"/>
          </w:tcPr>
          <w:p w:rsidR="00E73ECB" w:rsidRPr="00384B08" w:rsidRDefault="00910407" w:rsidP="00F300C1">
            <w:pPr>
              <w:bidi w:val="0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Characterize of bacteria </w:t>
            </w:r>
          </w:p>
        </w:tc>
        <w:tc>
          <w:tcPr>
            <w:tcW w:w="2601" w:type="dxa"/>
          </w:tcPr>
          <w:p w:rsidR="00E73ECB" w:rsidRPr="00C72BB0" w:rsidRDefault="00E73ECB" w:rsidP="00E73ECB">
            <w:pPr>
              <w:pStyle w:val="NormalWeb"/>
              <w:ind w:left="360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E73ECB" w:rsidRPr="00384B08" w:rsidRDefault="00E73ECB" w:rsidP="00E73EC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E73ECB" w:rsidRPr="00384B08" w:rsidTr="00910407">
        <w:trPr>
          <w:gridAfter w:val="1"/>
          <w:wAfter w:w="18" w:type="dxa"/>
        </w:trPr>
        <w:tc>
          <w:tcPr>
            <w:tcW w:w="1436" w:type="dxa"/>
          </w:tcPr>
          <w:p w:rsidR="00E73ECB" w:rsidRPr="00384B08" w:rsidRDefault="00E73ECB" w:rsidP="00E73EC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1678" w:type="dxa"/>
          </w:tcPr>
          <w:p w:rsidR="00E73ECB" w:rsidRPr="00384B08" w:rsidRDefault="00E73ECB" w:rsidP="00E73EC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90" w:type="dxa"/>
          </w:tcPr>
          <w:p w:rsidR="00E73ECB" w:rsidRPr="00384B08" w:rsidRDefault="00910407" w:rsidP="00E73EC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Internal and structure of bacteria  </w:t>
            </w:r>
          </w:p>
        </w:tc>
        <w:tc>
          <w:tcPr>
            <w:tcW w:w="2601" w:type="dxa"/>
          </w:tcPr>
          <w:p w:rsidR="00E73ECB" w:rsidRPr="00C72BB0" w:rsidRDefault="00E73ECB" w:rsidP="00E73ECB">
            <w:pPr>
              <w:pStyle w:val="NormalWeb"/>
              <w:ind w:left="360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E73ECB" w:rsidRPr="00384B08" w:rsidRDefault="00E73ECB" w:rsidP="00E73EC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E73ECB" w:rsidRPr="00384B08" w:rsidTr="00910407">
        <w:trPr>
          <w:gridAfter w:val="1"/>
          <w:wAfter w:w="18" w:type="dxa"/>
        </w:trPr>
        <w:tc>
          <w:tcPr>
            <w:tcW w:w="1436" w:type="dxa"/>
          </w:tcPr>
          <w:p w:rsidR="00E73ECB" w:rsidRPr="00384B08" w:rsidRDefault="00E73ECB" w:rsidP="00E73EC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11</w:t>
            </w:r>
          </w:p>
        </w:tc>
        <w:tc>
          <w:tcPr>
            <w:tcW w:w="1678" w:type="dxa"/>
          </w:tcPr>
          <w:p w:rsidR="00E73ECB" w:rsidRPr="00384B08" w:rsidRDefault="00E73ECB" w:rsidP="00E73EC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90" w:type="dxa"/>
          </w:tcPr>
          <w:p w:rsidR="00E73ECB" w:rsidRPr="00384B08" w:rsidRDefault="00910407" w:rsidP="00E73EC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Nutr</w:t>
            </w:r>
            <w:r w:rsidR="007A0E34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ie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nt of bacteria </w:t>
            </w:r>
          </w:p>
        </w:tc>
        <w:tc>
          <w:tcPr>
            <w:tcW w:w="2601" w:type="dxa"/>
          </w:tcPr>
          <w:p w:rsidR="00E73ECB" w:rsidRPr="00C72BB0" w:rsidRDefault="00E73ECB" w:rsidP="00E73ECB">
            <w:pPr>
              <w:pStyle w:val="NormalWeb"/>
              <w:ind w:left="360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E73ECB" w:rsidRPr="00384B08" w:rsidRDefault="00E73ECB" w:rsidP="00E73EC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E73ECB" w:rsidRPr="00384B08" w:rsidTr="00910407">
        <w:trPr>
          <w:gridAfter w:val="1"/>
          <w:wAfter w:w="18" w:type="dxa"/>
        </w:trPr>
        <w:tc>
          <w:tcPr>
            <w:tcW w:w="1436" w:type="dxa"/>
          </w:tcPr>
          <w:p w:rsidR="00E73ECB" w:rsidRPr="00384B08" w:rsidRDefault="00E73ECB" w:rsidP="00E73EC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12</w:t>
            </w:r>
          </w:p>
        </w:tc>
        <w:tc>
          <w:tcPr>
            <w:tcW w:w="1678" w:type="dxa"/>
          </w:tcPr>
          <w:p w:rsidR="00E73ECB" w:rsidRPr="00384B08" w:rsidRDefault="00E73ECB" w:rsidP="00E73EC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90" w:type="dxa"/>
          </w:tcPr>
          <w:p w:rsidR="00E73ECB" w:rsidRPr="00384B08" w:rsidRDefault="007A0E34" w:rsidP="00E73EC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Growth &amp; Reproduction of bacteria  </w:t>
            </w:r>
          </w:p>
        </w:tc>
        <w:tc>
          <w:tcPr>
            <w:tcW w:w="2601" w:type="dxa"/>
          </w:tcPr>
          <w:p w:rsidR="00E73ECB" w:rsidRPr="00C72BB0" w:rsidRDefault="00E73ECB" w:rsidP="00E73ECB">
            <w:pPr>
              <w:pStyle w:val="NormalWeb"/>
              <w:ind w:left="360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E73ECB" w:rsidRPr="00384B08" w:rsidRDefault="00E73ECB" w:rsidP="00E73EC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E73ECB" w:rsidRPr="00384B08" w:rsidTr="00910407">
        <w:trPr>
          <w:gridAfter w:val="1"/>
          <w:wAfter w:w="18" w:type="dxa"/>
        </w:trPr>
        <w:tc>
          <w:tcPr>
            <w:tcW w:w="1436" w:type="dxa"/>
          </w:tcPr>
          <w:p w:rsidR="00E73ECB" w:rsidRPr="00384B08" w:rsidRDefault="00E73ECB" w:rsidP="00E73EC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13</w:t>
            </w:r>
          </w:p>
        </w:tc>
        <w:tc>
          <w:tcPr>
            <w:tcW w:w="1678" w:type="dxa"/>
          </w:tcPr>
          <w:p w:rsidR="00E73ECB" w:rsidRPr="00384B08" w:rsidRDefault="00E73ECB" w:rsidP="00E73EC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90" w:type="dxa"/>
          </w:tcPr>
          <w:p w:rsidR="00E73ECB" w:rsidRPr="00384B08" w:rsidRDefault="007A0E34" w:rsidP="00E73EC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Control of micro. </w:t>
            </w:r>
          </w:p>
        </w:tc>
        <w:tc>
          <w:tcPr>
            <w:tcW w:w="2601" w:type="dxa"/>
          </w:tcPr>
          <w:p w:rsidR="00E73ECB" w:rsidRPr="00C72BB0" w:rsidRDefault="00E73ECB" w:rsidP="00E73ECB">
            <w:pPr>
              <w:pStyle w:val="NormalWeb"/>
              <w:ind w:left="360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E73ECB" w:rsidRPr="00384B08" w:rsidRDefault="00E73ECB" w:rsidP="00E73EC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E73ECB" w:rsidRPr="00384B08" w:rsidTr="00910407">
        <w:trPr>
          <w:gridAfter w:val="1"/>
          <w:wAfter w:w="18" w:type="dxa"/>
        </w:trPr>
        <w:tc>
          <w:tcPr>
            <w:tcW w:w="1436" w:type="dxa"/>
          </w:tcPr>
          <w:p w:rsidR="00E73ECB" w:rsidRPr="00384B08" w:rsidRDefault="00E73ECB" w:rsidP="00E73EC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14</w:t>
            </w:r>
          </w:p>
        </w:tc>
        <w:tc>
          <w:tcPr>
            <w:tcW w:w="1678" w:type="dxa"/>
          </w:tcPr>
          <w:p w:rsidR="00E73ECB" w:rsidRPr="00384B08" w:rsidRDefault="00E73ECB" w:rsidP="00E73EC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90" w:type="dxa"/>
          </w:tcPr>
          <w:p w:rsidR="00E73ECB" w:rsidRPr="00384B08" w:rsidRDefault="007A0E34" w:rsidP="00E73EC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Antibiotic </w:t>
            </w:r>
          </w:p>
        </w:tc>
        <w:tc>
          <w:tcPr>
            <w:tcW w:w="2601" w:type="dxa"/>
          </w:tcPr>
          <w:p w:rsidR="00E73ECB" w:rsidRPr="00C72BB0" w:rsidRDefault="00E73ECB" w:rsidP="00E73ECB">
            <w:pPr>
              <w:pStyle w:val="NormalWeb"/>
              <w:ind w:left="360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E73ECB" w:rsidRPr="00384B08" w:rsidRDefault="00E73ECB" w:rsidP="00E73EC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E73ECB" w:rsidRPr="00384B08" w:rsidTr="00910407">
        <w:trPr>
          <w:gridAfter w:val="1"/>
          <w:wAfter w:w="18" w:type="dxa"/>
        </w:trPr>
        <w:tc>
          <w:tcPr>
            <w:tcW w:w="1436" w:type="dxa"/>
          </w:tcPr>
          <w:p w:rsidR="00E73ECB" w:rsidRPr="00384B08" w:rsidRDefault="00E73ECB" w:rsidP="00E73EC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15</w:t>
            </w:r>
          </w:p>
        </w:tc>
        <w:tc>
          <w:tcPr>
            <w:tcW w:w="1678" w:type="dxa"/>
          </w:tcPr>
          <w:p w:rsidR="00E73ECB" w:rsidRPr="00384B08" w:rsidRDefault="00E73ECB" w:rsidP="00E73EC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90" w:type="dxa"/>
          </w:tcPr>
          <w:p w:rsidR="00E73ECB" w:rsidRPr="00384B08" w:rsidRDefault="00E73ECB" w:rsidP="00E73EC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E73ECB" w:rsidRPr="00C72BB0" w:rsidRDefault="00E73ECB" w:rsidP="00E73ECB">
            <w:pPr>
              <w:pStyle w:val="NormalWeb"/>
              <w:ind w:left="360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E73ECB" w:rsidRPr="00384B08" w:rsidRDefault="00E73ECB" w:rsidP="00E73EC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E73ECB" w:rsidRPr="00384B08" w:rsidTr="00910407">
        <w:trPr>
          <w:gridAfter w:val="1"/>
          <w:wAfter w:w="18" w:type="dxa"/>
          <w:trHeight w:val="854"/>
        </w:trPr>
        <w:tc>
          <w:tcPr>
            <w:tcW w:w="1436" w:type="dxa"/>
          </w:tcPr>
          <w:p w:rsidR="00E73ECB" w:rsidRPr="00384B08" w:rsidRDefault="00E73ECB" w:rsidP="00E73EC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16</w:t>
            </w:r>
          </w:p>
        </w:tc>
        <w:tc>
          <w:tcPr>
            <w:tcW w:w="1678" w:type="dxa"/>
          </w:tcPr>
          <w:p w:rsidR="00E73ECB" w:rsidRPr="00384B08" w:rsidRDefault="00E73ECB" w:rsidP="00E73EC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90" w:type="dxa"/>
          </w:tcPr>
          <w:p w:rsidR="00E73ECB" w:rsidRPr="00384B08" w:rsidRDefault="00E73ECB" w:rsidP="00E73EC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E73ECB" w:rsidRPr="00C72BB0" w:rsidRDefault="00E73ECB" w:rsidP="00E73ECB">
            <w:pPr>
              <w:pStyle w:val="NormalWeb"/>
              <w:ind w:left="360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E73ECB" w:rsidRPr="00384B08" w:rsidRDefault="00E73ECB" w:rsidP="00E73EC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300C1" w:rsidRPr="00384B08" w:rsidTr="00F300C1">
        <w:trPr>
          <w:trHeight w:val="690"/>
        </w:trPr>
        <w:tc>
          <w:tcPr>
            <w:tcW w:w="10438" w:type="dxa"/>
            <w:gridSpan w:val="6"/>
          </w:tcPr>
          <w:p w:rsidR="00F300C1" w:rsidRDefault="00F300C1" w:rsidP="00F300C1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Half- year Break</w:t>
            </w:r>
          </w:p>
          <w:p w:rsidR="00F300C1" w:rsidRPr="00384B08" w:rsidRDefault="00F300C1" w:rsidP="00F300C1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F300C1" w:rsidRDefault="00282F65" w:rsidP="002D3FF6">
      <w:pPr>
        <w:bidi w:val="0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lang w:bidi="ar-IQ"/>
        </w:rPr>
        <w:tab/>
      </w:r>
    </w:p>
    <w:p w:rsidR="00124432" w:rsidRDefault="00124432" w:rsidP="00F300C1">
      <w:pPr>
        <w:bidi w:val="0"/>
        <w:rPr>
          <w:rFonts w:cs="Simplified Arabic"/>
          <w:b/>
          <w:bCs/>
          <w:lang w:bidi="ar-IQ"/>
        </w:rPr>
      </w:pPr>
    </w:p>
    <w:p w:rsidR="00124432" w:rsidRDefault="00124432" w:rsidP="00124432">
      <w:pPr>
        <w:bidi w:val="0"/>
        <w:rPr>
          <w:rFonts w:cs="Simplified Arabic"/>
          <w:b/>
          <w:bCs/>
          <w:lang w:bidi="ar-IQ"/>
        </w:rPr>
      </w:pPr>
    </w:p>
    <w:p w:rsidR="009B6067" w:rsidRDefault="00282F65" w:rsidP="00124432">
      <w:pPr>
        <w:bidi w:val="0"/>
        <w:rPr>
          <w:rFonts w:cs="Simplified Arabic"/>
          <w:b/>
          <w:bCs/>
          <w:lang w:bidi="ar-IQ"/>
        </w:rPr>
      </w:pPr>
      <w:bookmarkStart w:id="0" w:name="_GoBack"/>
      <w:bookmarkEnd w:id="0"/>
      <w:r w:rsidRPr="002D3FF6">
        <w:rPr>
          <w:rFonts w:cs="Simplified Arabic"/>
          <w:b/>
          <w:bCs/>
          <w:lang w:bidi="ar-IQ"/>
        </w:rPr>
        <w:t>Instr</w:t>
      </w:r>
      <w:r w:rsidR="0047594F" w:rsidRPr="002D3FF6">
        <w:rPr>
          <w:rFonts w:cs="Simplified Arabic"/>
          <w:b/>
          <w:bCs/>
          <w:lang w:bidi="ar-IQ"/>
        </w:rPr>
        <w:t>uctor Signature:</w:t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124432">
        <w:rPr>
          <w:rFonts w:cs="Simplified Arabic"/>
          <w:b/>
          <w:bCs/>
          <w:lang w:bidi="ar-IQ"/>
        </w:rPr>
        <w:t xml:space="preserve">                                      </w:t>
      </w:r>
      <w:r w:rsidR="0047594F" w:rsidRPr="002D3FF6">
        <w:rPr>
          <w:rFonts w:cs="Simplified Arabic"/>
          <w:b/>
          <w:bCs/>
          <w:lang w:bidi="ar-IQ"/>
        </w:rPr>
        <w:t>Dean Signature:</w:t>
      </w:r>
    </w:p>
    <w:p w:rsidR="00B27239" w:rsidRDefault="00B27239" w:rsidP="00B27239">
      <w:pPr>
        <w:bidi w:val="0"/>
        <w:rPr>
          <w:rFonts w:cs="Simplified Arabic"/>
          <w:b/>
          <w:bCs/>
          <w:lang w:bidi="ar-IQ"/>
        </w:rPr>
      </w:pPr>
    </w:p>
    <w:sectPr w:rsidR="00B27239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40455"/>
    <w:multiLevelType w:val="hybridMultilevel"/>
    <w:tmpl w:val="E05E2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5061B"/>
    <w:multiLevelType w:val="hybridMultilevel"/>
    <w:tmpl w:val="E05E2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D0A10"/>
    <w:multiLevelType w:val="hybridMultilevel"/>
    <w:tmpl w:val="0622B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31"/>
    <w:rsid w:val="00024C5E"/>
    <w:rsid w:val="00047226"/>
    <w:rsid w:val="000C50E7"/>
    <w:rsid w:val="00124165"/>
    <w:rsid w:val="00124432"/>
    <w:rsid w:val="00131628"/>
    <w:rsid w:val="001A5F96"/>
    <w:rsid w:val="001D1221"/>
    <w:rsid w:val="00213CA0"/>
    <w:rsid w:val="002566BA"/>
    <w:rsid w:val="002747F6"/>
    <w:rsid w:val="00282F65"/>
    <w:rsid w:val="002D3FF6"/>
    <w:rsid w:val="002F3FFD"/>
    <w:rsid w:val="003032A0"/>
    <w:rsid w:val="00344D57"/>
    <w:rsid w:val="00384B08"/>
    <w:rsid w:val="003E6F50"/>
    <w:rsid w:val="004332CE"/>
    <w:rsid w:val="00457A4B"/>
    <w:rsid w:val="0047594F"/>
    <w:rsid w:val="00475AEA"/>
    <w:rsid w:val="004A7D3C"/>
    <w:rsid w:val="004B799E"/>
    <w:rsid w:val="00506612"/>
    <w:rsid w:val="00556883"/>
    <w:rsid w:val="00621356"/>
    <w:rsid w:val="006228F7"/>
    <w:rsid w:val="006404A6"/>
    <w:rsid w:val="006B776F"/>
    <w:rsid w:val="006B7B4D"/>
    <w:rsid w:val="006D4A36"/>
    <w:rsid w:val="006D5D2E"/>
    <w:rsid w:val="00732744"/>
    <w:rsid w:val="00752F42"/>
    <w:rsid w:val="00760B71"/>
    <w:rsid w:val="0076626F"/>
    <w:rsid w:val="00786613"/>
    <w:rsid w:val="007906E9"/>
    <w:rsid w:val="007A0E34"/>
    <w:rsid w:val="00802A1E"/>
    <w:rsid w:val="00814E51"/>
    <w:rsid w:val="008202A4"/>
    <w:rsid w:val="008945FF"/>
    <w:rsid w:val="008C4BAF"/>
    <w:rsid w:val="00910407"/>
    <w:rsid w:val="009830B7"/>
    <w:rsid w:val="009B6067"/>
    <w:rsid w:val="00A1380C"/>
    <w:rsid w:val="00A14537"/>
    <w:rsid w:val="00A8213B"/>
    <w:rsid w:val="00A82BB4"/>
    <w:rsid w:val="00AE36CF"/>
    <w:rsid w:val="00AE495C"/>
    <w:rsid w:val="00AF5F74"/>
    <w:rsid w:val="00B05DA9"/>
    <w:rsid w:val="00B27239"/>
    <w:rsid w:val="00B86234"/>
    <w:rsid w:val="00BC3D6A"/>
    <w:rsid w:val="00BD7D7F"/>
    <w:rsid w:val="00BF2A8E"/>
    <w:rsid w:val="00C11A4D"/>
    <w:rsid w:val="00C11D00"/>
    <w:rsid w:val="00C72BB0"/>
    <w:rsid w:val="00CA3A8B"/>
    <w:rsid w:val="00CF4A97"/>
    <w:rsid w:val="00CF59B0"/>
    <w:rsid w:val="00D3773F"/>
    <w:rsid w:val="00D7661B"/>
    <w:rsid w:val="00D940BF"/>
    <w:rsid w:val="00E02434"/>
    <w:rsid w:val="00E20E8F"/>
    <w:rsid w:val="00E41497"/>
    <w:rsid w:val="00E73ECB"/>
    <w:rsid w:val="00E8356B"/>
    <w:rsid w:val="00EA15D2"/>
    <w:rsid w:val="00EB38F5"/>
    <w:rsid w:val="00EC4B31"/>
    <w:rsid w:val="00F300C1"/>
    <w:rsid w:val="00F53FC5"/>
    <w:rsid w:val="00F62A56"/>
    <w:rsid w:val="00FD0224"/>
    <w:rsid w:val="00FD1920"/>
    <w:rsid w:val="00FD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  <w15:docId w15:val="{E7341B22-6828-4778-9DDB-68EA9DB0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773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6883"/>
    <w:pPr>
      <w:bidi w:val="0"/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D5D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8-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1153</CharactersWithSpaces>
  <SharedDoc>false</SharedDoc>
  <HLinks>
    <vt:vector size="6" baseType="variant"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mailto:examplemail@yahoo.com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al.andelus</cp:lastModifiedBy>
  <cp:revision>5</cp:revision>
  <cp:lastPrinted>2010-09-26T09:25:00Z</cp:lastPrinted>
  <dcterms:created xsi:type="dcterms:W3CDTF">2016-02-28T21:21:00Z</dcterms:created>
  <dcterms:modified xsi:type="dcterms:W3CDTF">2016-02-29T10:58:00Z</dcterms:modified>
</cp:coreProperties>
</file>