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AD4" w:rsidRPr="004F1AD4" w:rsidRDefault="004F1AD4" w:rsidP="004F1AD4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4F1AD4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2 </w:t>
      </w:r>
      <w:bookmarkStart w:id="0" w:name="_GoBack"/>
      <w:r w:rsidRPr="004F1AD4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Microbial growth and nutrition</w:t>
      </w:r>
      <w:bookmarkEnd w:id="0"/>
    </w:p>
    <w:p w:rsidR="004F1AD4" w:rsidRPr="004F1AD4" w:rsidRDefault="004F1AD4" w:rsidP="004F1AD4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4F1AD4">
        <w:rPr>
          <w:rFonts w:asciiTheme="majorBidi" w:hAnsiTheme="majorBidi" w:cstheme="majorBidi"/>
          <w:b/>
          <w:bCs/>
          <w:sz w:val="32"/>
          <w:szCs w:val="32"/>
          <w:lang w:bidi="ar-IQ"/>
        </w:rPr>
        <w:t>Microbial nutrition</w:t>
      </w:r>
    </w:p>
    <w:p w:rsidR="004F1AD4" w:rsidRPr="004F1AD4" w:rsidRDefault="004F1AD4" w:rsidP="004F1AD4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4F1AD4">
        <w:rPr>
          <w:rFonts w:asciiTheme="majorBidi" w:hAnsiTheme="majorBidi" w:cstheme="majorBidi"/>
          <w:sz w:val="32"/>
          <w:szCs w:val="32"/>
          <w:lang w:bidi="ar-IQ"/>
        </w:rPr>
        <w:t>The biosynthesis of cellular components necessary for growth, reproduction and maintenance requires a supply</w:t>
      </w:r>
    </w:p>
    <w:p w:rsidR="004F1AD4" w:rsidRPr="004F1AD4" w:rsidRDefault="004F1AD4" w:rsidP="004F1AD4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proofErr w:type="gramStart"/>
      <w:r w:rsidRPr="004F1AD4">
        <w:rPr>
          <w:rFonts w:asciiTheme="majorBidi" w:hAnsiTheme="majorBidi" w:cstheme="majorBidi"/>
          <w:sz w:val="32"/>
          <w:szCs w:val="32"/>
          <w:lang w:bidi="ar-IQ"/>
        </w:rPr>
        <w:t>of</w:t>
      </w:r>
      <w:proofErr w:type="gramEnd"/>
      <w:r w:rsidRPr="004F1AD4">
        <w:rPr>
          <w:rFonts w:asciiTheme="majorBidi" w:hAnsiTheme="majorBidi" w:cstheme="majorBidi"/>
          <w:sz w:val="32"/>
          <w:szCs w:val="32"/>
          <w:lang w:bidi="ar-IQ"/>
        </w:rPr>
        <w:t xml:space="preserve"> basic nutrients and an energy source.</w:t>
      </w:r>
    </w:p>
    <w:p w:rsidR="004F1AD4" w:rsidRPr="004F1AD4" w:rsidRDefault="004F1AD4" w:rsidP="004F1AD4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4F1AD4" w:rsidRPr="004F1AD4" w:rsidRDefault="004F1AD4" w:rsidP="004F1AD4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4F1AD4">
        <w:rPr>
          <w:rFonts w:asciiTheme="majorBidi" w:hAnsiTheme="majorBidi" w:cstheme="majorBidi"/>
          <w:b/>
          <w:bCs/>
          <w:sz w:val="32"/>
          <w:szCs w:val="32"/>
          <w:lang w:bidi="ar-IQ"/>
        </w:rPr>
        <w:t>Microbial growth kinetics</w:t>
      </w:r>
    </w:p>
    <w:p w:rsidR="004F1AD4" w:rsidRPr="004F1AD4" w:rsidRDefault="004F1AD4" w:rsidP="004F1AD4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4F1AD4">
        <w:rPr>
          <w:rFonts w:asciiTheme="majorBidi" w:hAnsiTheme="majorBidi" w:cstheme="majorBidi"/>
          <w:sz w:val="32"/>
          <w:szCs w:val="32"/>
          <w:lang w:bidi="ar-IQ"/>
        </w:rPr>
        <w:t>Microbial growth can be defined as an orderly increase in cellular components, resulting in cell</w:t>
      </w:r>
    </w:p>
    <w:p w:rsidR="004F1AD4" w:rsidRPr="004F1AD4" w:rsidRDefault="004F1AD4" w:rsidP="004F1AD4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proofErr w:type="gramStart"/>
      <w:r w:rsidRPr="004F1AD4">
        <w:rPr>
          <w:rFonts w:asciiTheme="majorBidi" w:hAnsiTheme="majorBidi" w:cstheme="majorBidi"/>
          <w:sz w:val="32"/>
          <w:szCs w:val="32"/>
          <w:lang w:bidi="ar-IQ"/>
        </w:rPr>
        <w:t>enlargement</w:t>
      </w:r>
      <w:proofErr w:type="gramEnd"/>
      <w:r w:rsidRPr="004F1AD4">
        <w:rPr>
          <w:rFonts w:asciiTheme="majorBidi" w:hAnsiTheme="majorBidi" w:cstheme="majorBidi"/>
          <w:sz w:val="32"/>
          <w:szCs w:val="32"/>
          <w:lang w:bidi="ar-IQ"/>
        </w:rPr>
        <w:t xml:space="preserve"> and eventually leading to cell division. This definition is not strictly accurate as it implies that a</w:t>
      </w:r>
    </w:p>
    <w:p w:rsidR="004F1AD4" w:rsidRPr="004F1AD4" w:rsidRDefault="004F1AD4" w:rsidP="004F1AD4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proofErr w:type="gramStart"/>
      <w:r w:rsidRPr="004F1AD4">
        <w:rPr>
          <w:rFonts w:asciiTheme="majorBidi" w:hAnsiTheme="majorBidi" w:cstheme="majorBidi"/>
          <w:sz w:val="32"/>
          <w:szCs w:val="32"/>
          <w:lang w:bidi="ar-IQ"/>
        </w:rPr>
        <w:t>consequence</w:t>
      </w:r>
      <w:proofErr w:type="gramEnd"/>
      <w:r w:rsidRPr="004F1AD4">
        <w:rPr>
          <w:rFonts w:asciiTheme="majorBidi" w:hAnsiTheme="majorBidi" w:cstheme="majorBidi"/>
          <w:sz w:val="32"/>
          <w:szCs w:val="32"/>
          <w:lang w:bidi="ar-IQ"/>
        </w:rPr>
        <w:t xml:space="preserve"> of growth is always an increase in cell numbers.</w:t>
      </w:r>
    </w:p>
    <w:p w:rsidR="004F1AD4" w:rsidRPr="004F1AD4" w:rsidRDefault="004F1AD4" w:rsidP="004F1AD4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</w:p>
    <w:p w:rsidR="004F1AD4" w:rsidRPr="004F1AD4" w:rsidRDefault="004F1AD4" w:rsidP="004F1AD4">
      <w:pPr>
        <w:bidi w:val="0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4F1AD4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ANTIBIOTICS</w:t>
      </w:r>
    </w:p>
    <w:p w:rsidR="004F1AD4" w:rsidRPr="004F1AD4" w:rsidRDefault="004F1AD4" w:rsidP="004F1AD4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4F1AD4">
        <w:rPr>
          <w:rFonts w:asciiTheme="majorBidi" w:hAnsiTheme="majorBidi" w:cstheme="majorBidi"/>
          <w:i/>
          <w:iCs/>
          <w:sz w:val="32"/>
          <w:szCs w:val="32"/>
          <w:lang w:bidi="ar-IQ"/>
        </w:rPr>
        <w:t>Inhibition of cell wall synthesis</w:t>
      </w:r>
    </w:p>
    <w:p w:rsidR="004F1AD4" w:rsidRPr="004F1AD4" w:rsidRDefault="004F1AD4" w:rsidP="004F1AD4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4F1AD4">
        <w:rPr>
          <w:rFonts w:asciiTheme="majorBidi" w:hAnsiTheme="majorBidi" w:cstheme="majorBidi"/>
          <w:i/>
          <w:iCs/>
          <w:sz w:val="32"/>
          <w:szCs w:val="32"/>
          <w:lang w:bidi="ar-IQ"/>
        </w:rPr>
        <w:t>Cell membrane inhibitors</w:t>
      </w:r>
    </w:p>
    <w:p w:rsidR="008D462B" w:rsidRPr="004F1AD4" w:rsidRDefault="008D462B" w:rsidP="004F1AD4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</w:p>
    <w:sectPr w:rsidR="008D462B" w:rsidRPr="004F1AD4" w:rsidSect="009234E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F3"/>
    <w:rsid w:val="004F1AD4"/>
    <w:rsid w:val="005112F3"/>
    <w:rsid w:val="008D462B"/>
    <w:rsid w:val="0092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16C275-EEA1-4B3B-B9DA-7FE060FF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al.andelus</dc:creator>
  <cp:keywords/>
  <dc:description/>
  <cp:lastModifiedBy>al.andelus</cp:lastModifiedBy>
  <cp:revision>2</cp:revision>
  <dcterms:created xsi:type="dcterms:W3CDTF">2015-11-24T17:34:00Z</dcterms:created>
  <dcterms:modified xsi:type="dcterms:W3CDTF">2015-11-24T17:35:00Z</dcterms:modified>
</cp:coreProperties>
</file>